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3113" w14:textId="77777777" w:rsidR="0054692D" w:rsidRPr="00B8707A" w:rsidRDefault="002629F9" w:rsidP="0054692D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B8707A">
        <w:rPr>
          <w:sz w:val="24"/>
          <w:szCs w:val="24"/>
        </w:rPr>
        <w:t>Call to Order</w:t>
      </w:r>
    </w:p>
    <w:p w14:paraId="488A7494" w14:textId="77777777" w:rsidR="00910B5D" w:rsidRPr="00B8707A" w:rsidRDefault="00910B5D" w:rsidP="00910B5D">
      <w:pPr>
        <w:pStyle w:val="Header"/>
        <w:ind w:left="1440"/>
        <w:rPr>
          <w:sz w:val="24"/>
          <w:szCs w:val="24"/>
        </w:rPr>
      </w:pPr>
    </w:p>
    <w:p w14:paraId="02A720F8" w14:textId="77777777" w:rsidR="00514904" w:rsidRPr="00B8707A" w:rsidRDefault="00910B5D" w:rsidP="00AA5072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B8707A">
        <w:rPr>
          <w:sz w:val="24"/>
          <w:szCs w:val="24"/>
        </w:rPr>
        <w:t>Public Comments</w:t>
      </w:r>
    </w:p>
    <w:p w14:paraId="60A87D58" w14:textId="77777777" w:rsidR="006965F5" w:rsidRPr="00B8707A" w:rsidRDefault="006965F5" w:rsidP="006965F5">
      <w:pPr>
        <w:ind w:left="2700"/>
      </w:pPr>
    </w:p>
    <w:p w14:paraId="3ADD7C1A" w14:textId="256B3931" w:rsidR="00B84FC9" w:rsidRPr="00B8707A" w:rsidRDefault="00514904" w:rsidP="00B84FC9">
      <w:pPr>
        <w:numPr>
          <w:ilvl w:val="0"/>
          <w:numId w:val="1"/>
        </w:numPr>
      </w:pPr>
      <w:r w:rsidRPr="00B8707A">
        <w:t xml:space="preserve">Approval </w:t>
      </w:r>
      <w:r w:rsidR="006965F5" w:rsidRPr="00B8707A">
        <w:t xml:space="preserve">of </w:t>
      </w:r>
      <w:r w:rsidR="00DD3E0E">
        <w:t>November 20</w:t>
      </w:r>
      <w:r w:rsidR="00441A44">
        <w:t>, 2019</w:t>
      </w:r>
      <w:r w:rsidR="008666BB" w:rsidRPr="00B8707A">
        <w:t xml:space="preserve"> </w:t>
      </w:r>
      <w:r w:rsidR="00405BB8" w:rsidRPr="00B8707A">
        <w:t>Minutes</w:t>
      </w:r>
      <w:r w:rsidRPr="00B8707A">
        <w:t xml:space="preserve"> </w:t>
      </w:r>
      <w:r w:rsidRPr="00B8707A">
        <w:rPr>
          <w:b/>
        </w:rPr>
        <w:t>(</w:t>
      </w:r>
      <w:proofErr w:type="gramStart"/>
      <w:r w:rsidRPr="00B8707A">
        <w:rPr>
          <w:b/>
        </w:rPr>
        <w:t>Page )</w:t>
      </w:r>
      <w:proofErr w:type="gramEnd"/>
    </w:p>
    <w:p w14:paraId="5DEEC7D6" w14:textId="77777777" w:rsidR="003C29EA" w:rsidRPr="00B8707A" w:rsidRDefault="003C29EA" w:rsidP="003C29EA">
      <w:pPr>
        <w:pStyle w:val="ListParagraph"/>
      </w:pPr>
    </w:p>
    <w:p w14:paraId="2C754724" w14:textId="77777777" w:rsidR="004B3833" w:rsidRPr="00B8707A" w:rsidRDefault="004B3833" w:rsidP="004B3833">
      <w:pPr>
        <w:numPr>
          <w:ilvl w:val="0"/>
          <w:numId w:val="1"/>
        </w:numPr>
      </w:pPr>
      <w:r w:rsidRPr="00B8707A">
        <w:t>Business</w:t>
      </w:r>
    </w:p>
    <w:p w14:paraId="2A370739" w14:textId="77777777" w:rsidR="004B3833" w:rsidRPr="00B8707A" w:rsidRDefault="003C29EA" w:rsidP="003C29EA">
      <w:pPr>
        <w:numPr>
          <w:ilvl w:val="0"/>
          <w:numId w:val="18"/>
        </w:numPr>
      </w:pPr>
      <w:r w:rsidRPr="00B8707A">
        <w:t xml:space="preserve">Financial Information – </w:t>
      </w:r>
      <w:r w:rsidR="00441A44">
        <w:t>Teresa Giles</w:t>
      </w:r>
    </w:p>
    <w:p w14:paraId="48226015" w14:textId="1082E913" w:rsidR="00595A81" w:rsidRDefault="00595A81" w:rsidP="00BB1C1C">
      <w:pPr>
        <w:numPr>
          <w:ilvl w:val="1"/>
          <w:numId w:val="18"/>
        </w:numPr>
      </w:pPr>
      <w:r>
        <w:rPr>
          <w:bCs/>
        </w:rPr>
        <w:t xml:space="preserve">Revenue &amp; Expense Summary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14:paraId="0882AB46" w14:textId="77777777" w:rsidR="00CE091E" w:rsidRPr="00B8707A" w:rsidRDefault="00CE091E" w:rsidP="00CE091E">
      <w:pPr>
        <w:ind w:left="1800"/>
      </w:pPr>
    </w:p>
    <w:p w14:paraId="17F14EEF" w14:textId="77777777" w:rsidR="00557788" w:rsidRDefault="00557788" w:rsidP="00557788">
      <w:pPr>
        <w:numPr>
          <w:ilvl w:val="0"/>
          <w:numId w:val="18"/>
        </w:numPr>
      </w:pPr>
      <w:r w:rsidRPr="00B8707A">
        <w:t>Public Health Updates – William R. Grow, MD, FACP</w:t>
      </w:r>
    </w:p>
    <w:p w14:paraId="633E2FE5" w14:textId="47A62A80" w:rsidR="00891AEA" w:rsidRDefault="00DD3E0E" w:rsidP="00DD3E0E">
      <w:pPr>
        <w:numPr>
          <w:ilvl w:val="1"/>
          <w:numId w:val="18"/>
        </w:numPr>
      </w:pPr>
      <w:r>
        <w:t>Mind &amp; Body Wellness Health Fair</w:t>
      </w:r>
      <w:r w:rsidR="00D827C3">
        <w:t xml:space="preserve"> </w:t>
      </w:r>
      <w:r w:rsidR="00D827C3">
        <w:rPr>
          <w:b/>
          <w:bCs/>
        </w:rPr>
        <w:t>(</w:t>
      </w:r>
      <w:proofErr w:type="gramStart"/>
      <w:r w:rsidR="00D827C3">
        <w:rPr>
          <w:b/>
          <w:bCs/>
        </w:rPr>
        <w:t>Page )</w:t>
      </w:r>
      <w:bookmarkStart w:id="0" w:name="_GoBack"/>
      <w:bookmarkEnd w:id="0"/>
      <w:proofErr w:type="gramEnd"/>
    </w:p>
    <w:p w14:paraId="3D344E20" w14:textId="23869634" w:rsidR="00DD3E0E" w:rsidRDefault="00DD3E0E" w:rsidP="00DD3E0E">
      <w:pPr>
        <w:numPr>
          <w:ilvl w:val="2"/>
          <w:numId w:val="18"/>
        </w:numPr>
      </w:pPr>
      <w:r>
        <w:t>March 14, 2020</w:t>
      </w:r>
    </w:p>
    <w:p w14:paraId="7D3D079A" w14:textId="64A7B1D8" w:rsidR="00DD3E0E" w:rsidRDefault="00DD3E0E" w:rsidP="00DD3E0E">
      <w:pPr>
        <w:numPr>
          <w:ilvl w:val="2"/>
          <w:numId w:val="18"/>
        </w:numPr>
      </w:pPr>
      <w:r>
        <w:t>The Grande / Fitzgerald</w:t>
      </w:r>
    </w:p>
    <w:p w14:paraId="105E9174" w14:textId="7AFE5718" w:rsidR="00DD3E0E" w:rsidRDefault="00DD3E0E" w:rsidP="00DD3E0E">
      <w:pPr>
        <w:numPr>
          <w:ilvl w:val="3"/>
          <w:numId w:val="18"/>
        </w:numPr>
      </w:pPr>
      <w:r>
        <w:t>8:00 a.m. – Registration/Health Screens</w:t>
      </w:r>
    </w:p>
    <w:p w14:paraId="0A6021A4" w14:textId="6B05A214" w:rsidR="00DD3E0E" w:rsidRDefault="00DD3E0E" w:rsidP="00DD3E0E">
      <w:pPr>
        <w:numPr>
          <w:ilvl w:val="3"/>
          <w:numId w:val="18"/>
        </w:numPr>
      </w:pPr>
      <w:r>
        <w:t>10 a.m. – Brunch/Presentations</w:t>
      </w:r>
    </w:p>
    <w:p w14:paraId="115AB6C3" w14:textId="77777777" w:rsidR="00F105CD" w:rsidRPr="00B8707A" w:rsidRDefault="00F105CD" w:rsidP="00E93F40"/>
    <w:p w14:paraId="602206A4" w14:textId="6C8AC8FB" w:rsidR="00514904" w:rsidRPr="00B8707A" w:rsidRDefault="00514904" w:rsidP="00514904">
      <w:pPr>
        <w:numPr>
          <w:ilvl w:val="0"/>
          <w:numId w:val="1"/>
        </w:numPr>
      </w:pPr>
      <w:r w:rsidRPr="00B8707A">
        <w:t xml:space="preserve">Health Department </w:t>
      </w:r>
      <w:r w:rsidR="00156E6D" w:rsidRPr="00B8707A">
        <w:t xml:space="preserve">Update </w:t>
      </w:r>
      <w:r w:rsidRPr="00B8707A">
        <w:t xml:space="preserve">– </w:t>
      </w:r>
      <w:r w:rsidR="00B84FC9">
        <w:t>Mary Anne Sturdevan</w:t>
      </w:r>
      <w:r w:rsidRPr="00B8707A">
        <w:t xml:space="preserve"> </w:t>
      </w:r>
      <w:r w:rsidR="009D0B27" w:rsidRPr="00B8707A">
        <w:rPr>
          <w:b/>
        </w:rPr>
        <w:t>(</w:t>
      </w:r>
      <w:proofErr w:type="gramStart"/>
      <w:r w:rsidR="009D0B27" w:rsidRPr="00B8707A">
        <w:rPr>
          <w:b/>
        </w:rPr>
        <w:t>Page )</w:t>
      </w:r>
      <w:proofErr w:type="gramEnd"/>
    </w:p>
    <w:p w14:paraId="1465BD70" w14:textId="77777777" w:rsidR="00514904" w:rsidRPr="00B8707A" w:rsidRDefault="00514904" w:rsidP="00514904">
      <w:pPr>
        <w:ind w:left="1440"/>
      </w:pPr>
    </w:p>
    <w:p w14:paraId="1E212ED5" w14:textId="1EC5D5BC" w:rsidR="00D21523" w:rsidRPr="00891AEA" w:rsidRDefault="0031166E" w:rsidP="00D21523">
      <w:pPr>
        <w:numPr>
          <w:ilvl w:val="0"/>
          <w:numId w:val="1"/>
        </w:numPr>
      </w:pPr>
      <w:r w:rsidRPr="00B8707A">
        <w:t>Envi</w:t>
      </w:r>
      <w:r w:rsidR="00B52356" w:rsidRPr="00B8707A">
        <w:t xml:space="preserve">ronmental Health Update </w:t>
      </w:r>
      <w:r w:rsidR="005E1144" w:rsidRPr="00B8707A">
        <w:t>–</w:t>
      </w:r>
      <w:r w:rsidR="00B84FC9">
        <w:t xml:space="preserve"> </w:t>
      </w:r>
      <w:r w:rsidR="00DD3E0E">
        <w:t>Brooke Pearson</w:t>
      </w:r>
      <w:r w:rsidR="00891AEA">
        <w:t xml:space="preserve"> </w:t>
      </w:r>
      <w:r w:rsidR="00F747B2" w:rsidRPr="00B8707A">
        <w:rPr>
          <w:b/>
        </w:rPr>
        <w:t>(</w:t>
      </w:r>
      <w:proofErr w:type="gramStart"/>
      <w:r w:rsidR="00F747B2" w:rsidRPr="00B8707A">
        <w:rPr>
          <w:b/>
        </w:rPr>
        <w:t>Page )</w:t>
      </w:r>
      <w:proofErr w:type="gramEnd"/>
    </w:p>
    <w:p w14:paraId="2B70B74B" w14:textId="77777777" w:rsidR="00891AEA" w:rsidRDefault="00891AEA" w:rsidP="00891AEA">
      <w:pPr>
        <w:pStyle w:val="ListParagraph"/>
      </w:pPr>
    </w:p>
    <w:p w14:paraId="5DF6BF99" w14:textId="77777777" w:rsidR="00236968" w:rsidRPr="00B8707A" w:rsidRDefault="00122786" w:rsidP="00976682">
      <w:pPr>
        <w:numPr>
          <w:ilvl w:val="0"/>
          <w:numId w:val="1"/>
        </w:numPr>
      </w:pPr>
      <w:r w:rsidRPr="00B8707A">
        <w:t>Announcements</w:t>
      </w:r>
    </w:p>
    <w:p w14:paraId="5E213DAD" w14:textId="77777777" w:rsidR="00BB06E8" w:rsidRPr="00B8707A" w:rsidRDefault="00BB06E8" w:rsidP="00BB06E8">
      <w:pPr>
        <w:pStyle w:val="ListParagraph"/>
        <w:ind w:left="2880"/>
      </w:pPr>
    </w:p>
    <w:p w14:paraId="3C4801AC" w14:textId="77777777" w:rsidR="005406E7" w:rsidRDefault="00976682" w:rsidP="005406E7">
      <w:pPr>
        <w:numPr>
          <w:ilvl w:val="0"/>
          <w:numId w:val="1"/>
        </w:numPr>
      </w:pPr>
      <w:r w:rsidRPr="00B8707A">
        <w:t>Adjournment</w:t>
      </w:r>
    </w:p>
    <w:p w14:paraId="3174E593" w14:textId="77777777" w:rsidR="00B8707A" w:rsidRDefault="00B8707A" w:rsidP="00B8707A">
      <w:pPr>
        <w:pStyle w:val="ListParagraph"/>
      </w:pPr>
    </w:p>
    <w:p w14:paraId="6C97F3D1" w14:textId="54FBC211" w:rsidR="005406E7" w:rsidRDefault="005406E7" w:rsidP="005406E7"/>
    <w:p w14:paraId="5DB0FAEA" w14:textId="6996C264" w:rsidR="00891AEA" w:rsidRDefault="00891AEA" w:rsidP="005406E7"/>
    <w:p w14:paraId="57AC58EF" w14:textId="77777777" w:rsidR="00891AEA" w:rsidRDefault="00891AEA" w:rsidP="005406E7"/>
    <w:p w14:paraId="1C719AB4" w14:textId="77777777" w:rsidR="00A657AE" w:rsidRDefault="00B051F1" w:rsidP="00A32BC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6C689B4D">
          <v:rect id="_x0000_i1026" style="width:0;height:1.5pt" o:hralign="center" o:hrstd="t" o:hr="t" fillcolor="#a0a0a0" stroked="f"/>
        </w:pict>
      </w:r>
    </w:p>
    <w:p w14:paraId="4D48B5F2" w14:textId="0ADD55A0" w:rsidR="00976682" w:rsidRDefault="00CC0494">
      <w:pPr>
        <w:jc w:val="center"/>
        <w:rPr>
          <w:bCs/>
          <w:szCs w:val="20"/>
        </w:rPr>
      </w:pPr>
      <w:r>
        <w:rPr>
          <w:b/>
          <w:bCs/>
          <w:szCs w:val="20"/>
          <w:highlight w:val="yellow"/>
          <w:u w:val="single"/>
        </w:rPr>
        <w:t xml:space="preserve">Remaining </w:t>
      </w:r>
      <w:r w:rsidR="00891AEA" w:rsidRPr="00891AEA">
        <w:rPr>
          <w:b/>
          <w:bCs/>
          <w:szCs w:val="20"/>
          <w:highlight w:val="yellow"/>
          <w:u w:val="single"/>
        </w:rPr>
        <w:t>2020</w:t>
      </w:r>
      <w:r w:rsidR="00A657AE" w:rsidRPr="00891AEA">
        <w:rPr>
          <w:b/>
          <w:bCs/>
          <w:szCs w:val="20"/>
          <w:highlight w:val="yellow"/>
          <w:u w:val="single"/>
        </w:rPr>
        <w:t xml:space="preserve"> Board of Health Meeting Date</w:t>
      </w:r>
      <w:r w:rsidR="00B0357B" w:rsidRPr="00891AEA">
        <w:rPr>
          <w:b/>
          <w:bCs/>
          <w:szCs w:val="20"/>
          <w:highlight w:val="yellow"/>
          <w:u w:val="single"/>
        </w:rPr>
        <w:t>s</w:t>
      </w:r>
    </w:p>
    <w:p w14:paraId="7978D47C" w14:textId="682A80BD" w:rsidR="005406E7" w:rsidRDefault="005406E7">
      <w:pPr>
        <w:jc w:val="center"/>
        <w:rPr>
          <w:bCs/>
          <w:szCs w:val="20"/>
        </w:rPr>
      </w:pPr>
      <w:r>
        <w:rPr>
          <w:bCs/>
          <w:szCs w:val="20"/>
        </w:rPr>
        <w:t>All meetings begin at 12:00 PM.  Lunch is provided.</w:t>
      </w:r>
    </w:p>
    <w:p w14:paraId="4199B38B" w14:textId="77777777" w:rsidR="00CC0494" w:rsidRPr="005406E7" w:rsidRDefault="00CC0494">
      <w:pPr>
        <w:jc w:val="center"/>
        <w:rPr>
          <w:bCs/>
          <w:szCs w:val="20"/>
        </w:rPr>
      </w:pPr>
    </w:p>
    <w:p w14:paraId="2B7C9581" w14:textId="77777777" w:rsidR="00156E6D" w:rsidRDefault="00156E6D" w:rsidP="006965F5">
      <w:pPr>
        <w:jc w:val="both"/>
        <w:rPr>
          <w:b/>
          <w:bCs/>
          <w:color w:val="000000"/>
          <w:szCs w:val="20"/>
        </w:rPr>
      </w:pPr>
    </w:p>
    <w:p w14:paraId="4076B59F" w14:textId="104C167E" w:rsidR="00891AEA" w:rsidRDefault="00891AEA" w:rsidP="00891AEA">
      <w:pPr>
        <w:numPr>
          <w:ilvl w:val="0"/>
          <w:numId w:val="21"/>
        </w:numPr>
        <w:spacing w:line="360" w:lineRule="auto"/>
        <w:jc w:val="both"/>
        <w:rPr>
          <w:b/>
          <w:bCs/>
          <w:szCs w:val="20"/>
          <w:highlight w:val="yellow"/>
        </w:rPr>
      </w:pPr>
      <w:r>
        <w:rPr>
          <w:b/>
          <w:bCs/>
          <w:szCs w:val="20"/>
          <w:highlight w:val="yellow"/>
        </w:rPr>
        <w:t>May 27, 2020 / Budget Meeting</w:t>
      </w:r>
    </w:p>
    <w:p w14:paraId="25226E87" w14:textId="49926365" w:rsidR="00891AEA" w:rsidRDefault="00891AEA" w:rsidP="00891AEA">
      <w:pPr>
        <w:numPr>
          <w:ilvl w:val="0"/>
          <w:numId w:val="21"/>
        </w:num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August 26, 2020</w:t>
      </w:r>
    </w:p>
    <w:p w14:paraId="34F6FBBF" w14:textId="5DAE1ECA" w:rsidR="00891AEA" w:rsidRDefault="00891AEA" w:rsidP="00891AEA">
      <w:pPr>
        <w:numPr>
          <w:ilvl w:val="0"/>
          <w:numId w:val="21"/>
        </w:numPr>
        <w:spacing w:line="360" w:lineRule="auto"/>
        <w:jc w:val="both"/>
        <w:rPr>
          <w:b/>
          <w:bCs/>
          <w:szCs w:val="20"/>
          <w:highlight w:val="yellow"/>
        </w:rPr>
      </w:pPr>
      <w:r>
        <w:rPr>
          <w:b/>
          <w:bCs/>
          <w:szCs w:val="20"/>
          <w:highlight w:val="yellow"/>
        </w:rPr>
        <w:t>November 18, 2020 / 3</w:t>
      </w:r>
      <w:r>
        <w:rPr>
          <w:b/>
          <w:bCs/>
          <w:szCs w:val="20"/>
          <w:highlight w:val="yellow"/>
          <w:vertAlign w:val="superscript"/>
        </w:rPr>
        <w:t>rd</w:t>
      </w:r>
      <w:r>
        <w:rPr>
          <w:b/>
          <w:bCs/>
          <w:szCs w:val="20"/>
          <w:highlight w:val="yellow"/>
        </w:rPr>
        <w:t xml:space="preserve"> Wednesday</w:t>
      </w:r>
    </w:p>
    <w:p w14:paraId="0224ABE7" w14:textId="77777777" w:rsidR="00891AEA" w:rsidRDefault="00891AEA" w:rsidP="00891AEA">
      <w:pPr>
        <w:spacing w:line="360" w:lineRule="auto"/>
        <w:ind w:left="360"/>
        <w:jc w:val="both"/>
        <w:rPr>
          <w:b/>
          <w:bCs/>
          <w:szCs w:val="20"/>
          <w:highlight w:val="yellow"/>
        </w:rPr>
      </w:pPr>
    </w:p>
    <w:p w14:paraId="53E36467" w14:textId="77777777" w:rsidR="00891AEA" w:rsidRDefault="00891AEA" w:rsidP="00891AEA">
      <w:pPr>
        <w:spacing w:line="360" w:lineRule="auto"/>
        <w:ind w:left="360"/>
        <w:jc w:val="both"/>
        <w:rPr>
          <w:b/>
          <w:bCs/>
          <w:szCs w:val="20"/>
          <w:highlight w:val="yellow"/>
        </w:rPr>
      </w:pPr>
      <w:r>
        <w:rPr>
          <w:b/>
          <w:bCs/>
          <w:szCs w:val="20"/>
          <w:highlight w:val="yellow"/>
        </w:rPr>
        <w:t>Other Important Dates</w:t>
      </w:r>
    </w:p>
    <w:p w14:paraId="558FB90F" w14:textId="77777777" w:rsidR="00891AEA" w:rsidRDefault="00891AEA" w:rsidP="00891AEA">
      <w:pPr>
        <w:numPr>
          <w:ilvl w:val="0"/>
          <w:numId w:val="22"/>
        </w:num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May 6-8, 2020 / GPHA / May 6-8, 2020 / Jekyll Island, Georgia</w:t>
      </w:r>
    </w:p>
    <w:p w14:paraId="42986BB3" w14:textId="49832C5B" w:rsidR="00EB25F8" w:rsidRPr="00891AEA" w:rsidRDefault="00891AEA" w:rsidP="00891AEA">
      <w:pPr>
        <w:numPr>
          <w:ilvl w:val="0"/>
          <w:numId w:val="22"/>
        </w:num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October, 2020 / Legislative Breakfast / Date and Time in October To Be Determined</w:t>
      </w:r>
    </w:p>
    <w:sectPr w:rsidR="00EB25F8" w:rsidRPr="00891AEA" w:rsidSect="006965F5">
      <w:headerReference w:type="default" r:id="rId7"/>
      <w:footerReference w:type="default" r:id="rId8"/>
      <w:pgSz w:w="12240" w:h="15840" w:code="1"/>
      <w:pgMar w:top="1440" w:right="1080" w:bottom="0" w:left="108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8AAC" w14:textId="77777777" w:rsidR="00B051F1" w:rsidRDefault="00B051F1">
      <w:r>
        <w:separator/>
      </w:r>
    </w:p>
  </w:endnote>
  <w:endnote w:type="continuationSeparator" w:id="0">
    <w:p w14:paraId="656AEDA7" w14:textId="77777777" w:rsidR="00B051F1" w:rsidRDefault="00B0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E74E" w14:textId="77777777" w:rsidR="0008231C" w:rsidRDefault="00B051F1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C69B" w14:textId="77777777" w:rsidR="00B051F1" w:rsidRDefault="00B051F1">
      <w:r>
        <w:separator/>
      </w:r>
    </w:p>
  </w:footnote>
  <w:footnote w:type="continuationSeparator" w:id="0">
    <w:p w14:paraId="337EF1E5" w14:textId="77777777" w:rsidR="00B051F1" w:rsidRDefault="00B0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D160" w14:textId="77777777" w:rsidR="0008231C" w:rsidRDefault="00CB05F5" w:rsidP="00FB1669">
    <w:pPr>
      <w:jc w:val="center"/>
      <w:rPr>
        <w:b/>
        <w:bCs/>
      </w:rPr>
    </w:pPr>
    <w:r>
      <w:rPr>
        <w:b/>
        <w:bCs/>
      </w:rPr>
      <w:t>TURNER</w:t>
    </w:r>
    <w:r w:rsidR="0008231C">
      <w:rPr>
        <w:b/>
        <w:bCs/>
      </w:rPr>
      <w:t xml:space="preserve"> COUNTY BOARD OF HEALTH</w:t>
    </w:r>
  </w:p>
  <w:p w14:paraId="21D04524" w14:textId="2B23784F" w:rsidR="0008231C" w:rsidRDefault="00441A44" w:rsidP="00FB1669">
    <w:pPr>
      <w:jc w:val="center"/>
      <w:rPr>
        <w:b/>
        <w:bCs/>
      </w:rPr>
    </w:pPr>
    <w:r>
      <w:rPr>
        <w:b/>
        <w:bCs/>
      </w:rPr>
      <w:t>Agenda</w:t>
    </w:r>
  </w:p>
  <w:p w14:paraId="4DF933D2" w14:textId="7602F4BC" w:rsidR="0021758A" w:rsidRDefault="00DD3E0E" w:rsidP="00FB1669">
    <w:pPr>
      <w:jc w:val="center"/>
      <w:rPr>
        <w:b/>
      </w:rPr>
    </w:pPr>
    <w:r>
      <w:rPr>
        <w:b/>
      </w:rPr>
      <w:t>February 26, 2020</w:t>
    </w:r>
    <w:r w:rsidR="00CC6BE5">
      <w:rPr>
        <w:b/>
      </w:rPr>
      <w:t xml:space="preserve"> </w:t>
    </w:r>
    <w:r w:rsidR="00054183">
      <w:rPr>
        <w:b/>
      </w:rPr>
      <w:t xml:space="preserve">| </w:t>
    </w:r>
    <w:r w:rsidR="00405BB8">
      <w:rPr>
        <w:b/>
      </w:rPr>
      <w:t>1</w:t>
    </w:r>
    <w:r w:rsidR="0021758A">
      <w:rPr>
        <w:b/>
      </w:rPr>
      <w:t>2:00</w:t>
    </w:r>
    <w:r w:rsidR="00441A44">
      <w:rPr>
        <w:b/>
      </w:rPr>
      <w:t xml:space="preserve"> </w:t>
    </w:r>
    <w:r w:rsidR="0021758A">
      <w:rPr>
        <w:b/>
      </w:rPr>
      <w:t>P</w:t>
    </w:r>
    <w:r w:rsidR="00441A44">
      <w:rPr>
        <w:b/>
      </w:rPr>
      <w:t>.</w:t>
    </w:r>
    <w:r w:rsidR="0021758A">
      <w:rPr>
        <w:b/>
      </w:rPr>
      <w:t>M</w:t>
    </w:r>
    <w:r w:rsidR="00441A44">
      <w:rPr>
        <w:b/>
      </w:rPr>
      <w:t>.</w:t>
    </w:r>
  </w:p>
  <w:p w14:paraId="6C45CC8A" w14:textId="77777777" w:rsidR="0008231C" w:rsidRPr="00FB1669" w:rsidRDefault="00B051F1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2"/>
  </w:num>
  <w:num w:numId="2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887"/>
    <w:rsid w:val="000E63E3"/>
    <w:rsid w:val="000E6E12"/>
    <w:rsid w:val="000F64C0"/>
    <w:rsid w:val="00100624"/>
    <w:rsid w:val="00101D78"/>
    <w:rsid w:val="00105897"/>
    <w:rsid w:val="00111498"/>
    <w:rsid w:val="0012032E"/>
    <w:rsid w:val="00122786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409A"/>
    <w:rsid w:val="001B472D"/>
    <w:rsid w:val="001C2688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D0971"/>
    <w:rsid w:val="002D5AB5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8A1"/>
    <w:rsid w:val="00383F97"/>
    <w:rsid w:val="00396FD8"/>
    <w:rsid w:val="003A2500"/>
    <w:rsid w:val="003A330C"/>
    <w:rsid w:val="003B6B59"/>
    <w:rsid w:val="003B6DA0"/>
    <w:rsid w:val="003B6E30"/>
    <w:rsid w:val="003C053D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502005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84861"/>
    <w:rsid w:val="0059164F"/>
    <w:rsid w:val="005927F3"/>
    <w:rsid w:val="00593E4E"/>
    <w:rsid w:val="00593EB9"/>
    <w:rsid w:val="00595A81"/>
    <w:rsid w:val="00595C38"/>
    <w:rsid w:val="005969E8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6BD2"/>
    <w:rsid w:val="006E1EA7"/>
    <w:rsid w:val="006F6BD2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81332"/>
    <w:rsid w:val="00884966"/>
    <w:rsid w:val="00891AEA"/>
    <w:rsid w:val="0089282E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10180"/>
    <w:rsid w:val="00910B5D"/>
    <w:rsid w:val="009220FE"/>
    <w:rsid w:val="00923DD3"/>
    <w:rsid w:val="009316B0"/>
    <w:rsid w:val="00932F4F"/>
    <w:rsid w:val="00936800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5072"/>
    <w:rsid w:val="00AB55C7"/>
    <w:rsid w:val="00AB7BB2"/>
    <w:rsid w:val="00AD52C5"/>
    <w:rsid w:val="00AE19C6"/>
    <w:rsid w:val="00AE217F"/>
    <w:rsid w:val="00B0357B"/>
    <w:rsid w:val="00B051F1"/>
    <w:rsid w:val="00B109FD"/>
    <w:rsid w:val="00B31E7D"/>
    <w:rsid w:val="00B34DF6"/>
    <w:rsid w:val="00B41C8D"/>
    <w:rsid w:val="00B45514"/>
    <w:rsid w:val="00B46C1D"/>
    <w:rsid w:val="00B501D8"/>
    <w:rsid w:val="00B52356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C3AF1"/>
    <w:rsid w:val="00DD0BEA"/>
    <w:rsid w:val="00DD1264"/>
    <w:rsid w:val="00DD3E0E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7DC73"/>
  <w15:chartTrackingRefBased/>
  <w15:docId w15:val="{2A867591-B21C-4333-85AF-BCB3DF1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850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Bowles, Patrina</cp:lastModifiedBy>
  <cp:revision>2</cp:revision>
  <cp:lastPrinted>2020-02-24T16:17:00Z</cp:lastPrinted>
  <dcterms:created xsi:type="dcterms:W3CDTF">2020-02-25T21:52:00Z</dcterms:created>
  <dcterms:modified xsi:type="dcterms:W3CDTF">2020-02-25T21:52:00Z</dcterms:modified>
</cp:coreProperties>
</file>